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2" w:rsidRPr="00752FF3" w:rsidRDefault="00D27F32" w:rsidP="00752FF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F3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</w:t>
      </w:r>
      <w:proofErr w:type="spellStart"/>
      <w:r w:rsidRPr="00752FF3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752FF3">
        <w:rPr>
          <w:rFonts w:ascii="Times New Roman" w:hAnsi="Times New Roman" w:cs="Times New Roman"/>
          <w:b/>
          <w:sz w:val="28"/>
          <w:szCs w:val="28"/>
        </w:rPr>
        <w:t xml:space="preserve"> провело публичные обсуждения правоприменительной практики за </w:t>
      </w:r>
      <w:r w:rsidR="008D627A">
        <w:rPr>
          <w:rFonts w:ascii="Times New Roman" w:hAnsi="Times New Roman" w:cs="Times New Roman"/>
          <w:b/>
          <w:sz w:val="28"/>
          <w:szCs w:val="28"/>
        </w:rPr>
        <w:t>3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>месяц</w:t>
      </w:r>
      <w:r w:rsidR="008D627A">
        <w:rPr>
          <w:rFonts w:ascii="Times New Roman" w:hAnsi="Times New Roman" w:cs="Times New Roman"/>
          <w:b/>
          <w:sz w:val="28"/>
          <w:szCs w:val="28"/>
        </w:rPr>
        <w:t>а 2025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F32" w:rsidRPr="00D27F32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32">
        <w:rPr>
          <w:rFonts w:ascii="Times New Roman" w:hAnsi="Times New Roman" w:cs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27F3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BD04FD">
        <w:rPr>
          <w:rFonts w:ascii="Times New Roman" w:hAnsi="Times New Roman" w:cs="Times New Roman"/>
          <w:sz w:val="28"/>
          <w:szCs w:val="28"/>
        </w:rPr>
        <w:t>)</w:t>
      </w:r>
      <w:r w:rsidR="008D627A">
        <w:rPr>
          <w:rFonts w:ascii="Times New Roman" w:hAnsi="Times New Roman" w:cs="Times New Roman"/>
          <w:sz w:val="28"/>
          <w:szCs w:val="28"/>
        </w:rPr>
        <w:t xml:space="preserve"> 5 июня</w:t>
      </w:r>
      <w:r w:rsidR="00402916">
        <w:rPr>
          <w:rFonts w:ascii="Times New Roman" w:hAnsi="Times New Roman" w:cs="Times New Roman"/>
          <w:sz w:val="28"/>
          <w:szCs w:val="28"/>
        </w:rPr>
        <w:t xml:space="preserve"> 2025</w:t>
      </w:r>
      <w:r w:rsidR="0022019A">
        <w:rPr>
          <w:rFonts w:ascii="Times New Roman" w:hAnsi="Times New Roman" w:cs="Times New Roman"/>
          <w:sz w:val="28"/>
          <w:szCs w:val="28"/>
        </w:rPr>
        <w:t xml:space="preserve"> года в </w:t>
      </w:r>
      <w:r w:rsidRPr="00D27F32">
        <w:rPr>
          <w:rFonts w:ascii="Times New Roman" w:hAnsi="Times New Roman" w:cs="Times New Roman"/>
          <w:sz w:val="28"/>
          <w:szCs w:val="28"/>
        </w:rPr>
        <w:t xml:space="preserve">режиме видеоконференции провело публичные обсуждения правоприменительной практики за </w:t>
      </w:r>
      <w:r w:rsidR="008D627A">
        <w:rPr>
          <w:rFonts w:ascii="Times New Roman" w:hAnsi="Times New Roman" w:cs="Times New Roman"/>
          <w:sz w:val="28"/>
          <w:szCs w:val="28"/>
        </w:rPr>
        <w:t>3</w:t>
      </w:r>
      <w:r w:rsidRPr="00D27F3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D627A">
        <w:rPr>
          <w:rFonts w:ascii="Times New Roman" w:hAnsi="Times New Roman" w:cs="Times New Roman"/>
          <w:sz w:val="28"/>
          <w:szCs w:val="28"/>
        </w:rPr>
        <w:t>а 2025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D62" w:rsidRDefault="00D27F32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A0"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предприятий, осуществляющих свою деятельность на подконтрольной Управлению территории.</w:t>
      </w:r>
      <w:r w:rsidR="005F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16" w:rsidRDefault="00D27F32" w:rsidP="00DE14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56">
        <w:rPr>
          <w:rFonts w:ascii="Times New Roman" w:hAnsi="Times New Roman" w:cs="Times New Roman"/>
          <w:sz w:val="28"/>
          <w:szCs w:val="28"/>
        </w:rPr>
        <w:t>Со вс</w:t>
      </w:r>
      <w:r w:rsidR="0022019A">
        <w:rPr>
          <w:rFonts w:ascii="Times New Roman" w:hAnsi="Times New Roman" w:cs="Times New Roman"/>
          <w:sz w:val="28"/>
          <w:szCs w:val="28"/>
        </w:rPr>
        <w:t>тупительным словом к </w:t>
      </w:r>
      <w:r w:rsidRPr="00946356">
        <w:rPr>
          <w:rFonts w:ascii="Times New Roman" w:hAnsi="Times New Roman" w:cs="Times New Roman"/>
          <w:sz w:val="28"/>
          <w:szCs w:val="28"/>
        </w:rPr>
        <w:t xml:space="preserve">участникам мероприятия обратился </w:t>
      </w:r>
      <w:r w:rsidR="00946356" w:rsidRPr="00946356">
        <w:rPr>
          <w:rFonts w:ascii="Times New Roman" w:hAnsi="Times New Roman" w:cs="Times New Roman"/>
          <w:sz w:val="28"/>
          <w:szCs w:val="28"/>
        </w:rPr>
        <w:t>заместител</w:t>
      </w:r>
      <w:r w:rsidR="00D81352">
        <w:rPr>
          <w:rFonts w:ascii="Times New Roman" w:hAnsi="Times New Roman" w:cs="Times New Roman"/>
          <w:sz w:val="28"/>
          <w:szCs w:val="28"/>
        </w:rPr>
        <w:t>ь</w:t>
      </w:r>
      <w:r w:rsidRPr="00946356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BD04FD">
        <w:rPr>
          <w:rFonts w:ascii="Times New Roman" w:hAnsi="Times New Roman" w:cs="Times New Roman"/>
          <w:sz w:val="28"/>
          <w:szCs w:val="28"/>
        </w:rPr>
        <w:t xml:space="preserve">Иван Чирятьев, позднее </w:t>
      </w:r>
      <w:r w:rsidR="008D627A">
        <w:rPr>
          <w:rFonts w:ascii="Times New Roman" w:hAnsi="Times New Roman" w:cs="Times New Roman"/>
          <w:sz w:val="28"/>
          <w:szCs w:val="28"/>
        </w:rPr>
        <w:t xml:space="preserve">представив </w:t>
      </w:r>
      <w:r w:rsidR="00402916" w:rsidRPr="0022019A">
        <w:rPr>
          <w:rFonts w:ascii="Times New Roman" w:hAnsi="Times New Roman" w:cs="Times New Roman"/>
          <w:sz w:val="28"/>
          <w:szCs w:val="28"/>
        </w:rPr>
        <w:t>доклад</w:t>
      </w:r>
      <w:r w:rsidR="008D627A">
        <w:rPr>
          <w:rFonts w:ascii="Times New Roman" w:hAnsi="Times New Roman" w:cs="Times New Roman"/>
          <w:sz w:val="28"/>
          <w:szCs w:val="28"/>
        </w:rPr>
        <w:t xml:space="preserve"> о правоприменительной практике при осуществлении федерального государственного надзора в области   промышленной безопасности</w:t>
      </w:r>
      <w:r w:rsidR="00402916" w:rsidRPr="0022019A">
        <w:rPr>
          <w:rFonts w:ascii="Times New Roman" w:hAnsi="Times New Roman" w:cs="Times New Roman"/>
          <w:sz w:val="28"/>
          <w:szCs w:val="28"/>
        </w:rPr>
        <w:t xml:space="preserve"> </w:t>
      </w:r>
      <w:r w:rsidR="00096C73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0" w:name="_GoBack"/>
      <w:bookmarkEnd w:id="0"/>
      <w:r w:rsidR="008D627A">
        <w:rPr>
          <w:rFonts w:ascii="Times New Roman" w:hAnsi="Times New Roman" w:cs="Times New Roman"/>
          <w:sz w:val="28"/>
          <w:szCs w:val="28"/>
        </w:rPr>
        <w:t>3 месяца 2025</w:t>
      </w:r>
      <w:r w:rsidR="00402916">
        <w:rPr>
          <w:rFonts w:ascii="Times New Roman" w:hAnsi="Times New Roman" w:cs="Times New Roman"/>
          <w:sz w:val="28"/>
          <w:szCs w:val="28"/>
        </w:rPr>
        <w:t xml:space="preserve"> год</w:t>
      </w:r>
      <w:r w:rsidR="008D627A">
        <w:rPr>
          <w:rFonts w:ascii="Times New Roman" w:hAnsi="Times New Roman" w:cs="Times New Roman"/>
          <w:sz w:val="28"/>
          <w:szCs w:val="28"/>
        </w:rPr>
        <w:t>а</w:t>
      </w:r>
      <w:r w:rsidR="00402916">
        <w:rPr>
          <w:rFonts w:ascii="Times New Roman" w:hAnsi="Times New Roman" w:cs="Times New Roman"/>
          <w:sz w:val="28"/>
          <w:szCs w:val="28"/>
        </w:rPr>
        <w:t>.</w:t>
      </w:r>
      <w:r w:rsidR="00DE14D7" w:rsidRPr="00DE1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4D7" w:rsidRPr="00C82966">
        <w:rPr>
          <w:rFonts w:ascii="Times New Roman" w:hAnsi="Times New Roman" w:cs="Times New Roman"/>
          <w:sz w:val="28"/>
          <w:szCs w:val="28"/>
        </w:rPr>
        <w:t>Участники</w:t>
      </w:r>
      <w:r w:rsidR="00DE14D7">
        <w:rPr>
          <w:rFonts w:ascii="Times New Roman" w:hAnsi="Times New Roman" w:cs="Times New Roman"/>
          <w:sz w:val="28"/>
          <w:szCs w:val="28"/>
        </w:rPr>
        <w:t xml:space="preserve"> </w:t>
      </w:r>
      <w:r w:rsidR="00DE14D7" w:rsidRPr="00C82966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DE14D7" w:rsidRPr="00C82966">
        <w:rPr>
          <w:rFonts w:ascii="Times New Roman" w:hAnsi="Times New Roman" w:cs="Times New Roman"/>
          <w:sz w:val="28"/>
          <w:szCs w:val="28"/>
        </w:rPr>
        <w:t xml:space="preserve"> проинформированы об основных показателях надз</w:t>
      </w:r>
      <w:r w:rsidR="00DE14D7">
        <w:rPr>
          <w:rFonts w:ascii="Times New Roman" w:hAnsi="Times New Roman" w:cs="Times New Roman"/>
          <w:sz w:val="28"/>
          <w:szCs w:val="28"/>
        </w:rPr>
        <w:t xml:space="preserve">орной деятельности Управления </w:t>
      </w:r>
      <w:r w:rsidR="00DE14D7" w:rsidRPr="00C82966">
        <w:rPr>
          <w:rFonts w:ascii="Times New Roman" w:hAnsi="Times New Roman" w:cs="Times New Roman"/>
          <w:sz w:val="28"/>
          <w:szCs w:val="28"/>
        </w:rPr>
        <w:t xml:space="preserve"> на опа</w:t>
      </w:r>
      <w:r w:rsidR="00DE14D7">
        <w:rPr>
          <w:rFonts w:ascii="Times New Roman" w:hAnsi="Times New Roman" w:cs="Times New Roman"/>
          <w:sz w:val="28"/>
          <w:szCs w:val="28"/>
        </w:rPr>
        <w:t>сных производственных объектах</w:t>
      </w:r>
      <w:r w:rsidR="00DE14D7" w:rsidRPr="00C82966">
        <w:rPr>
          <w:rFonts w:ascii="Times New Roman" w:hAnsi="Times New Roman" w:cs="Times New Roman"/>
          <w:sz w:val="28"/>
          <w:szCs w:val="28"/>
        </w:rPr>
        <w:t xml:space="preserve">, </w:t>
      </w:r>
      <w:r w:rsidR="00DE14D7" w:rsidRPr="00D87EB5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</w:t>
      </w:r>
      <w:r w:rsidR="00DE14D7">
        <w:rPr>
          <w:rFonts w:ascii="Times New Roman" w:hAnsi="Times New Roman" w:cs="Times New Roman"/>
          <w:sz w:val="28"/>
          <w:szCs w:val="28"/>
        </w:rPr>
        <w:t>ения таких нарушений, а также о </w:t>
      </w:r>
      <w:r w:rsidR="00DE14D7" w:rsidRPr="00D87EB5">
        <w:rPr>
          <w:rFonts w:ascii="Times New Roman" w:hAnsi="Times New Roman" w:cs="Times New Roman"/>
          <w:sz w:val="28"/>
          <w:szCs w:val="28"/>
        </w:rPr>
        <w:t>содержании новых нормативных правовых актов, устанавливающих обязательные требования, и внесённых изменениях в действующие акты.</w:t>
      </w:r>
    </w:p>
    <w:p w:rsidR="008D627A" w:rsidRDefault="00402916" w:rsidP="004029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докладом о </w:t>
      </w:r>
      <w:r w:rsidR="008D627A">
        <w:rPr>
          <w:rFonts w:ascii="Times New Roman" w:hAnsi="Times New Roman" w:cs="Times New Roman"/>
          <w:sz w:val="28"/>
          <w:szCs w:val="28"/>
        </w:rPr>
        <w:t>результатах проверочных мероприятий и выявленных нарушениях в области федерального государственного энергетического надзора выступил начальник отдела энергетического надзора Александр Исаков.</w:t>
      </w:r>
    </w:p>
    <w:p w:rsidR="00BD04FD" w:rsidRDefault="008D627A" w:rsidP="00BD04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C91">
        <w:rPr>
          <w:rFonts w:ascii="Times New Roman" w:hAnsi="Times New Roman" w:cs="Times New Roman"/>
          <w:sz w:val="28"/>
          <w:szCs w:val="28"/>
        </w:rPr>
        <w:t xml:space="preserve">С обзором основных положений Федеральных норм и </w:t>
      </w:r>
      <w:r w:rsidR="009F4F44">
        <w:rPr>
          <w:rFonts w:ascii="Times New Roman" w:hAnsi="Times New Roman" w:cs="Times New Roman"/>
          <w:sz w:val="28"/>
          <w:szCs w:val="28"/>
        </w:rPr>
        <w:t>правила</w:t>
      </w:r>
      <w:r w:rsidR="00402916">
        <w:rPr>
          <w:rFonts w:ascii="Times New Roman" w:hAnsi="Times New Roman" w:cs="Times New Roman"/>
          <w:sz w:val="28"/>
          <w:szCs w:val="28"/>
        </w:rPr>
        <w:t xml:space="preserve"> </w:t>
      </w:r>
      <w:r w:rsidR="009F4F44">
        <w:rPr>
          <w:rFonts w:ascii="Times New Roman" w:hAnsi="Times New Roman" w:cs="Times New Roman"/>
          <w:sz w:val="28"/>
          <w:szCs w:val="28"/>
        </w:rPr>
        <w:t xml:space="preserve">в области безопасности </w:t>
      </w:r>
      <w:r w:rsidR="009F4F44" w:rsidRPr="00BD04FD">
        <w:rPr>
          <w:rFonts w:ascii="Times New Roman" w:hAnsi="Times New Roman" w:cs="Times New Roman"/>
          <w:sz w:val="28"/>
          <w:szCs w:val="28"/>
        </w:rPr>
        <w:t>гидротехнических сооружений «Требования к обеспечению безопасности ГТС»</w:t>
      </w:r>
      <w:r w:rsidR="00BD04FD">
        <w:rPr>
          <w:rFonts w:ascii="Times New Roman" w:hAnsi="Times New Roman" w:cs="Times New Roman"/>
          <w:sz w:val="28"/>
          <w:szCs w:val="28"/>
        </w:rPr>
        <w:t>, а также информацией о текущем</w:t>
      </w:r>
      <w:r w:rsidR="009F4F44" w:rsidRPr="00BD04FD">
        <w:rPr>
          <w:rFonts w:ascii="Times New Roman" w:hAnsi="Times New Roman" w:cs="Times New Roman"/>
          <w:sz w:val="28"/>
          <w:szCs w:val="28"/>
        </w:rPr>
        <w:t xml:space="preserve"> состоянием безопасности ГТС   при прохождении паводка на территориях деятельности Управления выступила государственный инспектор </w:t>
      </w:r>
      <w:r w:rsidR="009F4F44" w:rsidRPr="009F4F44">
        <w:rPr>
          <w:rFonts w:ascii="Times New Roman" w:hAnsi="Times New Roman" w:cs="Times New Roman"/>
          <w:sz w:val="28"/>
          <w:szCs w:val="28"/>
        </w:rPr>
        <w:t xml:space="preserve">межрегионального отдела по надзору за </w:t>
      </w:r>
      <w:r w:rsidR="009F4F44">
        <w:rPr>
          <w:rFonts w:ascii="Times New Roman" w:hAnsi="Times New Roman" w:cs="Times New Roman"/>
          <w:sz w:val="28"/>
          <w:szCs w:val="28"/>
        </w:rPr>
        <w:t xml:space="preserve">ГТС Екатерина Завьялова. </w:t>
      </w:r>
    </w:p>
    <w:p w:rsidR="00402916" w:rsidRDefault="00BD04FD" w:rsidP="00BD04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 xml:space="preserve">В ходе мероприятия были проанализированы основные причины случаев аварийности и травматизма, приведен обзор изменений федерального законодательства и подзаконных нормативных актов в сфере деятельности </w:t>
      </w:r>
      <w:proofErr w:type="spellStart"/>
      <w:r w:rsidRPr="00726B1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726B1D">
        <w:rPr>
          <w:rFonts w:ascii="Times New Roman" w:hAnsi="Times New Roman" w:cs="Times New Roman"/>
          <w:sz w:val="28"/>
          <w:szCs w:val="28"/>
        </w:rPr>
        <w:t>.</w:t>
      </w:r>
    </w:p>
    <w:p w:rsidR="00D27F32" w:rsidRPr="004870C3" w:rsidRDefault="00DE14D7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5406">
        <w:rPr>
          <w:rFonts w:ascii="Times New Roman" w:hAnsi="Times New Roman" w:cs="Times New Roman"/>
          <w:sz w:val="28"/>
          <w:szCs w:val="28"/>
        </w:rPr>
        <w:t>тог</w:t>
      </w:r>
      <w:r w:rsidR="003E0FAB">
        <w:rPr>
          <w:rFonts w:ascii="Times New Roman" w:hAnsi="Times New Roman" w:cs="Times New Roman"/>
          <w:sz w:val="28"/>
          <w:szCs w:val="28"/>
        </w:rPr>
        <w:t>и</w:t>
      </w:r>
      <w:r w:rsidR="005F5406">
        <w:rPr>
          <w:rFonts w:ascii="Times New Roman" w:hAnsi="Times New Roman" w:cs="Times New Roman"/>
          <w:sz w:val="28"/>
          <w:szCs w:val="28"/>
        </w:rPr>
        <w:t xml:space="preserve"> публичных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подвел </w:t>
      </w:r>
      <w:r w:rsidR="005F5406">
        <w:rPr>
          <w:rFonts w:ascii="Times New Roman" w:hAnsi="Times New Roman" w:cs="Times New Roman"/>
          <w:sz w:val="28"/>
          <w:szCs w:val="28"/>
        </w:rPr>
        <w:t xml:space="preserve"> </w:t>
      </w:r>
      <w:r w:rsidR="00BD04FD">
        <w:rPr>
          <w:rFonts w:ascii="Times New Roman" w:hAnsi="Times New Roman" w:cs="Times New Roman"/>
          <w:sz w:val="28"/>
          <w:szCs w:val="28"/>
        </w:rPr>
        <w:t>Иван Чирятьев</w:t>
      </w:r>
      <w:r w:rsidR="003E0FAB">
        <w:rPr>
          <w:rFonts w:ascii="Times New Roman" w:hAnsi="Times New Roman" w:cs="Times New Roman"/>
          <w:sz w:val="28"/>
          <w:szCs w:val="28"/>
        </w:rPr>
        <w:t>.</w:t>
      </w:r>
    </w:p>
    <w:p w:rsidR="0075180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Материалы публичных обсуждений размещены на сайте Управления.</w:t>
      </w:r>
    </w:p>
    <w:sectPr w:rsidR="00751802" w:rsidRPr="0072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E"/>
    <w:rsid w:val="000005DE"/>
    <w:rsid w:val="00000BD6"/>
    <w:rsid w:val="00001581"/>
    <w:rsid w:val="00002765"/>
    <w:rsid w:val="0000320F"/>
    <w:rsid w:val="00003A26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96C73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9D0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19A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0FAB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16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D62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0C3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652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406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0595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ADA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B1D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2FF3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27F"/>
    <w:rsid w:val="008D0337"/>
    <w:rsid w:val="008D1219"/>
    <w:rsid w:val="008D16E0"/>
    <w:rsid w:val="008D1B06"/>
    <w:rsid w:val="008D627A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356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9F4F44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BC1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5DCA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5054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3C91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4FD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2966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B9E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2A0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27F32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1352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87EB5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14D7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1FB1-DA78-4BDD-B160-EC090B7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06"/>
    <w:pPr>
      <w:ind w:left="720"/>
      <w:contextualSpacing/>
    </w:pPr>
  </w:style>
  <w:style w:type="table" w:styleId="a4">
    <w:name w:val="Table Grid"/>
    <w:basedOn w:val="a1"/>
    <w:uiPriority w:val="39"/>
    <w:rsid w:val="00AE5D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Патрушева Елена Викторовна</cp:lastModifiedBy>
  <cp:revision>3</cp:revision>
  <cp:lastPrinted>2025-06-05T08:13:00Z</cp:lastPrinted>
  <dcterms:created xsi:type="dcterms:W3CDTF">2025-06-05T04:50:00Z</dcterms:created>
  <dcterms:modified xsi:type="dcterms:W3CDTF">2025-06-05T08:14:00Z</dcterms:modified>
</cp:coreProperties>
</file>